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10"/>
          <w:rFonts w:asciiTheme="majorEastAsia" w:hAnsiTheme="majorEastAsia" w:eastAsiaTheme="majorEastAsia"/>
          <w:sz w:val="36"/>
          <w:szCs w:val="36"/>
          <w:lang w:eastAsia="zh-CN"/>
        </w:rPr>
      </w:pPr>
      <w:r>
        <w:rPr>
          <w:rStyle w:val="10"/>
          <w:rFonts w:hint="eastAsia" w:asciiTheme="majorEastAsia" w:hAnsiTheme="majorEastAsia" w:eastAsiaTheme="majorEastAsia"/>
          <w:sz w:val="36"/>
          <w:szCs w:val="36"/>
          <w:lang w:eastAsia="zh-CN"/>
        </w:rPr>
        <w:t>2017年新评定的椰级乡村旅游点结果名单</w:t>
      </w:r>
    </w:p>
    <w:p>
      <w:pPr>
        <w:jc w:val="center"/>
        <w:rPr>
          <w:rFonts w:eastAsia="PMingLiU"/>
          <w:lang w:val="zh-TW" w:eastAsia="zh-TW"/>
        </w:rPr>
      </w:pPr>
      <w:r>
        <w:rPr>
          <w:rFonts w:hint="eastAsia" w:ascii="黑体" w:hAnsi="黑体" w:eastAsia="黑体" w:cs="黑体"/>
          <w:sz w:val="36"/>
          <w:szCs w:val="36"/>
          <w:lang w:val="zh-TW" w:eastAsia="zh-TW"/>
        </w:rPr>
        <w:t>（</w:t>
      </w:r>
      <w:r>
        <w:rPr>
          <w:rFonts w:hint="eastAsia" w:ascii="宋体" w:hAnsi="宋体" w:eastAsia="宋体" w:cs="宋体"/>
          <w:lang w:eastAsia="zh-CN"/>
        </w:rPr>
        <w:t>2017</w:t>
      </w:r>
      <w:r>
        <w:rPr>
          <w:rFonts w:hint="eastAsia"/>
          <w:lang w:val="zh-TW" w:eastAsia="zh-TW"/>
        </w:rPr>
        <w:t>年</w:t>
      </w:r>
      <w:r>
        <w:rPr>
          <w:rFonts w:hint="eastAsia" w:ascii="宋体" w:hAnsi="宋体" w:eastAsia="宋体" w:cs="宋体"/>
          <w:lang w:eastAsia="zh-CN"/>
        </w:rPr>
        <w:t>12</w:t>
      </w:r>
      <w:r>
        <w:rPr>
          <w:rFonts w:hint="eastAsia"/>
          <w:lang w:val="zh-TW" w:eastAsia="zh-TW"/>
        </w:rPr>
        <w:t>月）</w:t>
      </w:r>
    </w:p>
    <w:p>
      <w:pPr>
        <w:rPr>
          <w:rFonts w:ascii="宋体" w:hAnsi="宋体" w:cs="宋体" w:eastAsiaTheme="minorEastAsia"/>
          <w:lang w:eastAsia="zh-CN"/>
        </w:rPr>
      </w:pPr>
      <w:bookmarkStart w:id="0" w:name="_GoBack"/>
      <w:bookmarkEnd w:id="0"/>
    </w:p>
    <w:tbl>
      <w:tblPr>
        <w:tblStyle w:val="7"/>
        <w:tblW w:w="7965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4138"/>
        <w:gridCol w:w="1417"/>
        <w:gridCol w:w="1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zh-TW" w:eastAsia="zh-TW"/>
              </w:rPr>
              <w:t>乡村旅游点名称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zh-TW" w:eastAsia="zh-TW"/>
              </w:rPr>
              <w:t>评定等级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360" w:lineRule="auto"/>
              <w:jc w:val="center"/>
              <w:rPr>
                <w:rFonts w:eastAsia="PMingLiU"/>
                <w:kern w:val="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zh-TW" w:eastAsia="zh-CN"/>
              </w:rPr>
              <w:t>评定时间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left"/>
              <w:rPr>
                <w:kern w:val="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zh-TW" w:eastAsia="zh-TW"/>
              </w:rPr>
              <w:t>一、五椰级（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  <w:lang w:val="zh-TW" w:eastAsia="zh-TW"/>
              </w:rPr>
              <w:t>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海口冯塘绿园（冯塘村）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五椰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  <w:lang w:val="zh-TW" w:eastAsia="zh-TW"/>
              </w:rPr>
              <w:t>年评定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三亚小鱼温泉（水蛟村）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五椰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  <w:lang w:val="zh-TW" w:eastAsia="zh-TW"/>
              </w:rPr>
              <w:t>年评定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三亚中廖村乡村旅游点（中廖村）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五椰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  <w:lang w:val="zh-TW" w:eastAsia="zh-TW"/>
              </w:rPr>
              <w:t>年评定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三亚抱龙森林公园（抱龙村）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五椰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  <w:lang w:val="zh-TW" w:eastAsia="zh-TW"/>
              </w:rPr>
              <w:t>年评定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left"/>
              <w:rPr>
                <w:kern w:val="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zh-TW" w:eastAsia="zh-TW"/>
              </w:rPr>
              <w:t>二、四椰级（8家）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三亚永茂生态园（南丁村）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四椰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  <w:lang w:val="zh-TW" w:eastAsia="zh-TW"/>
              </w:rPr>
              <w:t>年评定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定安包蜜园乡村旅游点（包蜜园村）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四椰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eastAsia="PMingLiU"/>
                <w:kern w:val="0"/>
                <w:sz w:val="21"/>
                <w:szCs w:val="21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2014</w:t>
            </w:r>
            <w:r>
              <w:rPr>
                <w:rFonts w:hint="eastAsia"/>
                <w:kern w:val="0"/>
                <w:sz w:val="21"/>
                <w:szCs w:val="21"/>
                <w:lang w:val="zh-TW" w:eastAsia="zh-TW"/>
              </w:rPr>
              <w:t>年评</w:t>
            </w:r>
            <w:r>
              <w:rPr>
                <w:rFonts w:hint="eastAsia"/>
                <w:kern w:val="0"/>
                <w:sz w:val="21"/>
                <w:szCs w:val="21"/>
                <w:lang w:val="zh-TW" w:eastAsia="zh-CN"/>
              </w:rPr>
              <w:t>定</w:t>
            </w:r>
          </w:p>
          <w:p>
            <w:pPr>
              <w:jc w:val="center"/>
              <w:rPr>
                <w:rFonts w:eastAsia="PMingLiU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  <w:lang w:val="zh-TW" w:eastAsia="zh-TW"/>
              </w:rPr>
              <w:t>年复核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  <w:lang w:val="zh-TW" w:eastAsia="zh-TW"/>
              </w:rPr>
              <w:t>年评定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定安乡村理想观光农庄（丰里村）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四椰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  <w:lang w:val="zh-TW" w:eastAsia="zh-TW"/>
              </w:rPr>
              <w:t>年评定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白沙罗帅村乡村旅游点（罗帅村）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四椰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  <w:lang w:val="zh-TW" w:eastAsia="zh-TW"/>
              </w:rPr>
              <w:t>年评定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澄迈罗驿村乡村旅游点（罗驿村）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四椰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  <w:lang w:val="zh-TW" w:eastAsia="zh-TW"/>
              </w:rPr>
              <w:t>年评定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保亭七仙秀丽山庄乡村旅游点（南茂农场秀丽队）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四椰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  <w:lang w:val="zh-TW" w:eastAsia="zh-TW"/>
              </w:rPr>
              <w:t>年评定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exact"/>
              <w:jc w:val="center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坡村红色旅游主题公园（坡村）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四椰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  <w:lang w:val="zh-TW" w:eastAsia="zh-TW"/>
              </w:rPr>
              <w:t>年评定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exact"/>
              <w:jc w:val="center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大里生态乡村旅游点（什坡村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小妹村）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四椰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  <w:lang w:val="zh-TW" w:eastAsia="zh-TW"/>
              </w:rPr>
              <w:t>年评定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left"/>
              <w:rPr>
                <w:b/>
                <w:kern w:val="0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zh-TW" w:eastAsia="zh-TW"/>
              </w:rPr>
              <w:t>三、三椰级（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b/>
                <w:kern w:val="0"/>
                <w:sz w:val="24"/>
                <w:szCs w:val="24"/>
                <w:lang w:val="zh-TW" w:eastAsia="zh-TW"/>
              </w:rPr>
              <w:t>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exact"/>
              <w:jc w:val="center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海口香世界庄园（永郎村）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三椰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  <w:lang w:val="zh-TW" w:eastAsia="zh-TW"/>
              </w:rPr>
              <w:t>年评定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exact"/>
              <w:jc w:val="center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澄迈昌堂桥头地瓜休闲村（昌堂村）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三椰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  <w:lang w:val="zh-TW" w:eastAsia="zh-TW"/>
              </w:rPr>
              <w:t>年评定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exact"/>
              <w:jc w:val="center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保亭雅布伦国际旅游度假区（田头村）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4"/>
                <w:szCs w:val="24"/>
                <w:lang w:val="zh-TW" w:eastAsia="zh-TW"/>
              </w:rPr>
              <w:t>三椰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  <w:lang w:val="zh-TW" w:eastAsia="zh-TW"/>
              </w:rPr>
              <w:t>年评定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8C"/>
    <w:rsid w:val="000467A4"/>
    <w:rsid w:val="00095A22"/>
    <w:rsid w:val="00152234"/>
    <w:rsid w:val="00246355"/>
    <w:rsid w:val="002618E2"/>
    <w:rsid w:val="003329D9"/>
    <w:rsid w:val="00352935"/>
    <w:rsid w:val="00421EE1"/>
    <w:rsid w:val="00422CF4"/>
    <w:rsid w:val="004861F7"/>
    <w:rsid w:val="004C2DDF"/>
    <w:rsid w:val="00542AA0"/>
    <w:rsid w:val="005A6DB8"/>
    <w:rsid w:val="006F66E0"/>
    <w:rsid w:val="00795E8C"/>
    <w:rsid w:val="007B6082"/>
    <w:rsid w:val="00821434"/>
    <w:rsid w:val="008A2FA4"/>
    <w:rsid w:val="008C20E7"/>
    <w:rsid w:val="009E7E01"/>
    <w:rsid w:val="00AD2407"/>
    <w:rsid w:val="00B13E0D"/>
    <w:rsid w:val="00B458D0"/>
    <w:rsid w:val="00BB2493"/>
    <w:rsid w:val="00BF5773"/>
    <w:rsid w:val="00C75C8A"/>
    <w:rsid w:val="00D52C63"/>
    <w:rsid w:val="00D63B68"/>
    <w:rsid w:val="00D8009B"/>
    <w:rsid w:val="00E235E7"/>
    <w:rsid w:val="00E458AA"/>
    <w:rsid w:val="00E6658C"/>
    <w:rsid w:val="00E9550F"/>
    <w:rsid w:val="00F62B3E"/>
    <w:rsid w:val="6EE42A52"/>
    <w:rsid w:val="73E7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000000"/>
      <w:kern w:val="2"/>
      <w:sz w:val="32"/>
      <w:szCs w:val="32"/>
      <w:u w:color="000000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rFonts w:ascii="仿宋_GB2312" w:hAnsi="仿宋_GB2312" w:eastAsia="仿宋_GB2312" w:cs="仿宋_GB2312"/>
      <w:color w:val="000000"/>
      <w:sz w:val="18"/>
      <w:szCs w:val="18"/>
      <w:u w:color="000000"/>
      <w:lang w:eastAsia="en-US"/>
    </w:rPr>
  </w:style>
  <w:style w:type="character" w:customStyle="1" w:styleId="9">
    <w:name w:val="页脚 Char"/>
    <w:basedOn w:val="5"/>
    <w:link w:val="3"/>
    <w:qFormat/>
    <w:uiPriority w:val="99"/>
    <w:rPr>
      <w:rFonts w:ascii="仿宋_GB2312" w:hAnsi="仿宋_GB2312" w:eastAsia="仿宋_GB2312" w:cs="仿宋_GB2312"/>
      <w:color w:val="000000"/>
      <w:sz w:val="18"/>
      <w:szCs w:val="18"/>
      <w:u w:color="000000"/>
      <w:lang w:eastAsia="en-US"/>
    </w:rPr>
  </w:style>
  <w:style w:type="character" w:customStyle="1" w:styleId="10">
    <w:name w:val="ca-1"/>
    <w:basedOn w:val="5"/>
    <w:qFormat/>
    <w:uiPriority w:val="0"/>
  </w:style>
  <w:style w:type="character" w:customStyle="1" w:styleId="11">
    <w:name w:val="批注框文本 Char"/>
    <w:basedOn w:val="5"/>
    <w:link w:val="2"/>
    <w:semiHidden/>
    <w:qFormat/>
    <w:uiPriority w:val="99"/>
    <w:rPr>
      <w:rFonts w:ascii="仿宋_GB2312" w:hAnsi="仿宋_GB2312" w:eastAsia="仿宋_GB2312" w:cs="仿宋_GB2312"/>
      <w:color w:val="000000"/>
      <w:sz w:val="18"/>
      <w:szCs w:val="18"/>
      <w:u w:color="00000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131</Words>
  <Characters>751</Characters>
  <Lines>6</Lines>
  <Paragraphs>1</Paragraphs>
  <TotalTime>0</TotalTime>
  <ScaleCrop>false</ScaleCrop>
  <LinksUpToDate>false</LinksUpToDate>
  <CharactersWithSpaces>881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2017-12-14T02:19:00Z</dcterms:created>
  <dc:creator>方才立</dc:creator>
  <cp:lastModifiedBy>海King</cp:lastModifiedBy>
  <cp:lastPrinted>2017-12-14T02:49:00Z</cp:lastPrinted>
  <dcterms:modified xsi:type="dcterms:W3CDTF">2017-12-15T02:41:22Z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